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EB6" w:rsidRPr="00951EB6" w:rsidRDefault="00951EB6" w:rsidP="00951EB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ПОГОДЖЕНО                                                                                                                </w:t>
      </w:r>
      <w:r w:rsidR="009A4D8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</w:t>
      </w:r>
      <w:r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ЗАТВЕРДЖЕНО</w:t>
      </w:r>
    </w:p>
    <w:p w:rsidR="00951EB6" w:rsidRPr="00951EB6" w:rsidRDefault="009A4D86" w:rsidP="00951EB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Г</w:t>
      </w:r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олов</w:t>
      </w: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а</w:t>
      </w:r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Новопсковської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      </w:t>
      </w:r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В.о. головного лікаря</w:t>
      </w:r>
    </w:p>
    <w:p w:rsidR="00951EB6" w:rsidRPr="00951EB6" w:rsidRDefault="00951EB6" w:rsidP="00951EB6">
      <w:pPr>
        <w:spacing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райдержадміністрації                                                                                                      </w:t>
      </w:r>
      <w:r w:rsidR="007E098A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КНП «</w:t>
      </w:r>
      <w:proofErr w:type="spellStart"/>
      <w:r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Новопсковськ</w:t>
      </w:r>
      <w:r w:rsidR="007E098A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е</w:t>
      </w:r>
      <w:proofErr w:type="spellEnd"/>
      <w:r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ТМО</w:t>
      </w:r>
      <w:r w:rsidR="007E098A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»</w:t>
      </w:r>
    </w:p>
    <w:p w:rsidR="00951EB6" w:rsidRPr="00951EB6" w:rsidRDefault="00685FFC" w:rsidP="00951EB6">
      <w:pPr>
        <w:spacing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__________  С. </w:t>
      </w:r>
      <w:proofErr w:type="spellStart"/>
      <w:r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Слюсарє</w:t>
      </w:r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ва</w:t>
      </w:r>
      <w:proofErr w:type="spellEnd"/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                                                                          </w:t>
      </w:r>
      <w:r w:rsidR="007E098A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                    __________ С</w:t>
      </w:r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. </w:t>
      </w:r>
      <w:r w:rsidR="007E098A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Костенк</w:t>
      </w:r>
      <w:r w:rsidR="00951EB6"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>о</w:t>
      </w:r>
    </w:p>
    <w:p w:rsidR="00951EB6" w:rsidRPr="00951EB6" w:rsidRDefault="00951EB6" w:rsidP="00951EB6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</w:pPr>
      <w:r w:rsidRPr="00951EB6">
        <w:rPr>
          <w:rFonts w:ascii="Times New Roman" w:eastAsia="Times New Roman" w:hAnsi="Times New Roman" w:cs="Times New Roman"/>
          <w:bCs/>
          <w:sz w:val="20"/>
          <w:szCs w:val="20"/>
          <w:lang w:val="uk-UA" w:eastAsia="ru-RU"/>
        </w:rPr>
        <w:t xml:space="preserve">«____» __________20__р.                                                                                               «____» __________20__р. </w:t>
      </w:r>
    </w:p>
    <w:p w:rsidR="00951EB6" w:rsidRPr="00951EB6" w:rsidRDefault="00951EB6" w:rsidP="00951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951EB6" w:rsidRPr="00951EB6" w:rsidRDefault="00951EB6" w:rsidP="00951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Виконання плану</w:t>
      </w:r>
    </w:p>
    <w:p w:rsidR="00951EB6" w:rsidRPr="00951EB6" w:rsidRDefault="00951EB6" w:rsidP="00951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комплектування донорів – резерву</w:t>
      </w:r>
    </w:p>
    <w:p w:rsidR="00951EB6" w:rsidRPr="00951EB6" w:rsidRDefault="00951EB6" w:rsidP="00951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по </w:t>
      </w:r>
      <w:proofErr w:type="spellStart"/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Новопсковському</w:t>
      </w:r>
      <w:proofErr w:type="spellEnd"/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району за </w:t>
      </w:r>
      <w:r w:rsidR="007E098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І півріччя</w:t>
      </w:r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20</w:t>
      </w:r>
      <w:r w:rsidR="00C535A5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20</w:t>
      </w:r>
      <w:r w:rsidRPr="00951E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року</w:t>
      </w:r>
    </w:p>
    <w:p w:rsidR="00951EB6" w:rsidRPr="00951EB6" w:rsidRDefault="00951EB6" w:rsidP="00951E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tbl>
      <w:tblPr>
        <w:tblW w:w="104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400"/>
        <w:gridCol w:w="1800"/>
        <w:gridCol w:w="1260"/>
        <w:gridCol w:w="1440"/>
      </w:tblGrid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№ з/п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Найменування підприємств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uk-UA" w:eastAsia="ru-RU"/>
              </w:rPr>
              <w:t>Кількість працюючих в організаціях і підприємствах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C53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uk-UA" w:eastAsia="ru-RU"/>
              </w:rPr>
              <w:t>Планована кількість донорів на 20</w:t>
            </w:r>
            <w:r w:rsidR="00C535A5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uk-UA" w:eastAsia="ru-RU"/>
              </w:rPr>
              <w:t>20</w:t>
            </w: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  <w:lang w:val="uk-UA" w:eastAsia="ru-RU"/>
              </w:rPr>
              <w:t xml:space="preserve"> р.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7E09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Виконання плану на 01.0</w:t>
            </w:r>
            <w:r w:rsidR="007E098A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7</w:t>
            </w: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.20</w:t>
            </w:r>
            <w:r w:rsidR="00C535A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>20</w:t>
            </w:r>
            <w:r w:rsidRPr="00951EB6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val="uk-UA" w:eastAsia="ru-RU"/>
              </w:rPr>
              <w:t xml:space="preserve"> р.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районна державна адміністрація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64047F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Новопсковський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РВ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ГУНП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України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Луганській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області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Управління агропромислового розвитку райдержадміністрації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Новопсковський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професійний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аграрний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ліцей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Управління фінансів райдержадміністрації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Відокремлений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структурний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підрозділ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Старобільського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міжрайонного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у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правління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ГУ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Держсанепідслужби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у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Луганській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області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Філія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«Новопсковський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райавтодор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 ТП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Луганський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облавтодор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ВАТ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ДАК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Автомобільні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дороги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України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Районний центр зайнятості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Районна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Управління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Пенсійного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фонду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України</w:t>
            </w:r>
            <w:proofErr w:type="spellEnd"/>
          </w:p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Новопсковському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районі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0D4880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Управління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ветмедицини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Новопсковському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районі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Райлабораторія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у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правління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ветмедицини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Новопсковському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районі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НРД лікарня у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правління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ветмедицини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Новопсковському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районі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tabs>
                <w:tab w:val="left" w:pos="85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Управління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Державно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ї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казначей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ської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служби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</w:p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Новопсковському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районі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Відділ культури райдержадміністрації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Райспоживспілка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(сільпо)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Білолуцьке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споживтовариство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р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айспоживспілка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ЗП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Комбінат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громадського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харчування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селищна рада + ЦНАП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0D4880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Білолуцька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селищна рада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Танюшівська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Новорозсошанська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Козлівська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Можняківська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Павленківська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Пісківська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3B0DD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Риб’янцівська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 (+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Писарівська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3B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rPr>
          <w:trHeight w:val="1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Новобілянська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Заайдарівська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Закотненська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Кам’янська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Донцівська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Ганусівська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Рогівська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сільська рада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Редакція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районної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газети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«Перемога»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Відділ освіти, молоді та спорту райдержадміністрації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Заклад загальної середньої освіти + ДНЗ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249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0D4880" w:rsidP="003B0D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7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КП ЛО «Фармація північ»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Управління соціального захисту населення райдержадміністрації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ПАТ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Білолуцький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агротехсервіс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КЗ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Ц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БС»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475C28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Новопсковське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РБТІ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 xml:space="preserve">Відділ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Держземагенства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 xml:space="preserve"> у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Новопсковському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 xml:space="preserve"> районі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ш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кола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мистецтв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Білолуцька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ДМШ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Новопсковський територіальний центр соціального обслуговування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val="uk-UA" w:eastAsia="ru-RU"/>
              </w:rPr>
              <w:t>Районний центр соціальних служб для сім’ї, дітей та молоді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Трудовий архів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ПП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Дивосил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ПП «Гарант»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ПСП “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Рамус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”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ПСП «Добробут»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ПСП «Відродження»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агрофірма «Схід-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агроресурс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«Вільна слобода»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ПП «Зеленський»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СП “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Нібулон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ТОВ «Схід –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Агроінвест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«Лан»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51995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Агрофірма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Закотненська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»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АП «Придністровське»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Промінь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»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51995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 «Топаз»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51995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СТ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ТОВ </w:t>
            </w: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Заайдарівське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ПРАТ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Агротон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«Білолуцьк-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ТОВ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ГриСар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-Агро»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ТОВ «СГ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Агростандарт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СВОК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Слобожанський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51995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Риб’янцівський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СК філія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Агрогаз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Айдар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плюс»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СФГ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Надєжда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ФГ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Хижняк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ПП СВФ АГРО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Донцівське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ПП СВФ АГРО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Ганусівське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ТОВ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Агропродсервіс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51995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Новопсковский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міськрайонний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сектор ГУ ДСНС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України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в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Луганській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області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(МНС)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475C28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3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В/Ч 9938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475C28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ПАТ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Луганськгаз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 Сєверодонецький ЛПУ МГ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475C28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12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РКП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Старобільськвода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 (водоканал)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ТОВ «ЛЕО» Новопсковський РЕМ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E2DE6" w:rsidP="009C6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Новопсковський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міжрайгаз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240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48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E2DE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ДП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Старобільське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ЛМГ»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КП «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Новопсковжитло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475C28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Харківська філія ПАТ «Укртелеком»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Укртехзв'язок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ПАТ «Укрпошта»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475C28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3525B2" w:rsidP="003525B2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КНП «</w:t>
            </w:r>
            <w:proofErr w:type="spellStart"/>
            <w:r w:rsidR="00951EB6"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Новопсковське</w:t>
            </w:r>
            <w:proofErr w:type="spellEnd"/>
            <w:r w:rsidR="00951EB6"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 ТМО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367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5E2DE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11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3525B2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КНП «Новопсковський центр </w:t>
            </w:r>
            <w:bookmarkStart w:id="0" w:name="_GoBack"/>
            <w:bookmarkEnd w:id="0"/>
            <w:r w:rsidR="00951EB6"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ПМСД»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E2DE6" w:rsidP="009C65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4</w:t>
            </w: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ТОВ «Новопсковський </w:t>
            </w:r>
            <w:proofErr w:type="spellStart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санаторій</w:t>
            </w:r>
            <w:proofErr w:type="spellEnd"/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“Перлина”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 xml:space="preserve">Луганська міська станція швидкої медичної допомоги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ТРК «Спектр»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ТОВ «Нові телемережі»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Районне управління юстиції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951EB6" w:rsidRPr="00951EB6" w:rsidTr="009A7D77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numPr>
                <w:ilvl w:val="0"/>
                <w:numId w:val="1"/>
              </w:numPr>
              <w:tabs>
                <w:tab w:val="left" w:pos="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Районний центр культури та дозвілля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EB6" w:rsidRPr="00951EB6" w:rsidRDefault="00951EB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</w:pPr>
            <w:r w:rsidRPr="00951EB6">
              <w:rPr>
                <w:rFonts w:ascii="Times New Roman" w:eastAsia="Times New Roman" w:hAnsi="Times New Roman" w:cs="Times New Roman"/>
                <w:sz w:val="23"/>
                <w:szCs w:val="23"/>
                <w:lang w:val="uk-UA" w:eastAsia="ru-RU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EB6" w:rsidRPr="00951EB6" w:rsidRDefault="005E2DE6" w:rsidP="00951E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9</w:t>
            </w:r>
          </w:p>
        </w:tc>
      </w:tr>
    </w:tbl>
    <w:p w:rsidR="00951EB6" w:rsidRPr="00951EB6" w:rsidRDefault="00951EB6" w:rsidP="00951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1EB6" w:rsidRPr="00951EB6" w:rsidRDefault="00951EB6" w:rsidP="00951EB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951EB6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951EB6" w:rsidRPr="00951EB6" w:rsidRDefault="00951EB6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EB6" w:rsidRDefault="00951EB6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98A" w:rsidRDefault="007E098A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98A" w:rsidRDefault="007E098A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98A" w:rsidRPr="00951EB6" w:rsidRDefault="007E098A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EB6" w:rsidRPr="00951EB6" w:rsidRDefault="00951EB6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1EB6" w:rsidRPr="00951EB6" w:rsidRDefault="00951EB6" w:rsidP="00951EB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951EB6" w:rsidRPr="00951EB6" w:rsidRDefault="00951EB6" w:rsidP="007E098A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</w:pPr>
      <w:r w:rsidRPr="00951EB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Лікар-</w:t>
      </w:r>
      <w:proofErr w:type="spellStart"/>
      <w:r w:rsidR="007E098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>трансфузіолог</w:t>
      </w:r>
      <w:proofErr w:type="spellEnd"/>
      <w:r w:rsidR="007E098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="007E098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="007E098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</w:r>
      <w:r w:rsidR="007E098A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ab/>
        <w:t xml:space="preserve">      Олександр</w:t>
      </w:r>
      <w:r w:rsidRPr="00951EB6">
        <w:rPr>
          <w:rFonts w:ascii="Times New Roman" w:eastAsia="Times New Roman" w:hAnsi="Times New Roman" w:cs="Times New Roman"/>
          <w:b/>
          <w:iCs/>
          <w:sz w:val="28"/>
          <w:szCs w:val="28"/>
          <w:lang w:val="uk-UA" w:eastAsia="ru-RU"/>
        </w:rPr>
        <w:t xml:space="preserve"> </w:t>
      </w:r>
      <w:r w:rsidRPr="007E098A">
        <w:rPr>
          <w:rFonts w:ascii="Times New Roman" w:eastAsia="Times New Roman" w:hAnsi="Times New Roman" w:cs="Times New Roman"/>
          <w:b/>
          <w:iCs/>
          <w:caps/>
          <w:sz w:val="28"/>
          <w:szCs w:val="28"/>
          <w:lang w:val="uk-UA" w:eastAsia="ru-RU"/>
        </w:rPr>
        <w:t>Качмарський</w:t>
      </w:r>
    </w:p>
    <w:p w:rsidR="00441A7C" w:rsidRDefault="00441A7C"/>
    <w:sectPr w:rsidR="00441A7C" w:rsidSect="00C25750">
      <w:pgSz w:w="11906" w:h="16838"/>
      <w:pgMar w:top="794" w:right="680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295178"/>
    <w:multiLevelType w:val="hybridMultilevel"/>
    <w:tmpl w:val="234CA2BE"/>
    <w:lvl w:ilvl="0" w:tplc="E5CEC916">
      <w:start w:val="1"/>
      <w:numFmt w:val="decimal"/>
      <w:lvlText w:val="%1."/>
      <w:lvlJc w:val="left"/>
      <w:pPr>
        <w:tabs>
          <w:tab w:val="num" w:pos="644"/>
        </w:tabs>
        <w:ind w:left="644" w:hanging="53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57D"/>
    <w:rsid w:val="00000BFB"/>
    <w:rsid w:val="00094A5E"/>
    <w:rsid w:val="000D4880"/>
    <w:rsid w:val="00114BEB"/>
    <w:rsid w:val="001359A0"/>
    <w:rsid w:val="001A257D"/>
    <w:rsid w:val="003525B2"/>
    <w:rsid w:val="0036576C"/>
    <w:rsid w:val="003B0DD0"/>
    <w:rsid w:val="003B7712"/>
    <w:rsid w:val="003F302D"/>
    <w:rsid w:val="00404E4B"/>
    <w:rsid w:val="00433217"/>
    <w:rsid w:val="00434D1F"/>
    <w:rsid w:val="00441A7C"/>
    <w:rsid w:val="00475C28"/>
    <w:rsid w:val="00551995"/>
    <w:rsid w:val="005E2DE6"/>
    <w:rsid w:val="0064047F"/>
    <w:rsid w:val="00685FFC"/>
    <w:rsid w:val="007E098A"/>
    <w:rsid w:val="007F7181"/>
    <w:rsid w:val="00951EB6"/>
    <w:rsid w:val="009A4D86"/>
    <w:rsid w:val="009C659F"/>
    <w:rsid w:val="00A25802"/>
    <w:rsid w:val="00B05D48"/>
    <w:rsid w:val="00C00989"/>
    <w:rsid w:val="00C535A5"/>
    <w:rsid w:val="00C664B3"/>
    <w:rsid w:val="00EE0813"/>
    <w:rsid w:val="00FB3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85AA1"/>
  <w15:chartTrackingRefBased/>
  <w15:docId w15:val="{A4E8DCFB-315D-4450-AC91-28F0F835A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2020-08-12T05:56:00Z</cp:lastPrinted>
  <dcterms:created xsi:type="dcterms:W3CDTF">2020-08-12T05:53:00Z</dcterms:created>
  <dcterms:modified xsi:type="dcterms:W3CDTF">2020-08-12T05:56:00Z</dcterms:modified>
</cp:coreProperties>
</file>